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B5366" w14:textId="77777777" w:rsidR="002C5989" w:rsidRPr="00BE4C5F" w:rsidRDefault="002C5989" w:rsidP="009C6564">
      <w:pPr>
        <w:pStyle w:val="Heading1"/>
        <w:jc w:val="left"/>
        <w:rPr>
          <w:rFonts w:asciiTheme="majorHAnsi" w:hAnsiTheme="majorHAnsi"/>
          <w:b/>
          <w:bCs/>
          <w:noProof/>
          <w:sz w:val="24"/>
          <w:szCs w:val="24"/>
          <w:lang w:val="sr-Latn-CS"/>
        </w:rPr>
      </w:pPr>
      <w:r w:rsidRPr="00BE4C5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ab/>
      </w:r>
    </w:p>
    <w:p w14:paraId="6B912A94" w14:textId="44D369D1" w:rsidR="002C5989" w:rsidRPr="00BE4C5F" w:rsidRDefault="00BE4C5F" w:rsidP="00CF6B1E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3835A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3835A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2C5989" w:rsidRPr="00BE4C5F">
        <w:rPr>
          <w:rFonts w:ascii="Cambria" w:hAnsi="Cambria"/>
          <w:noProof/>
          <w:sz w:val="24"/>
          <w:szCs w:val="24"/>
          <w:lang w:val="sr-Latn-CS"/>
        </w:rPr>
        <w:t xml:space="preserve"> 52.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2C5989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2C5989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2C5989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C5989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C5989" w:rsidRPr="00BE4C5F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2C5989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2C5989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C5989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C5989" w:rsidRPr="00BE4C5F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9E6823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5989" w:rsidRPr="00BE4C5F">
        <w:rPr>
          <w:rFonts w:ascii="Cambria" w:hAnsi="Cambria"/>
          <w:noProof/>
          <w:sz w:val="24"/>
          <w:szCs w:val="24"/>
          <w:lang w:val="sr-Latn-CS"/>
        </w:rPr>
        <w:t xml:space="preserve">66/20)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2C5989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2C5989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2C5989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C5989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2C5989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Desetoj</w:t>
      </w:r>
      <w:r w:rsidR="009D1A9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2C5989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="002C5989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06F8E" w:rsidRPr="00BE4C5F">
        <w:rPr>
          <w:rFonts w:ascii="Cambria" w:hAnsi="Cambria"/>
          <w:noProof/>
          <w:sz w:val="24"/>
          <w:szCs w:val="24"/>
          <w:lang w:val="sr-Latn-CS"/>
        </w:rPr>
        <w:t xml:space="preserve">14. </w:t>
      </w:r>
      <w:r>
        <w:rPr>
          <w:rFonts w:ascii="Cambria" w:hAnsi="Cambria"/>
          <w:noProof/>
          <w:sz w:val="24"/>
          <w:szCs w:val="24"/>
          <w:lang w:val="sr-Latn-CS"/>
        </w:rPr>
        <w:t>maja</w:t>
      </w:r>
      <w:r w:rsidR="004D5BB9" w:rsidRPr="00BE4C5F">
        <w:rPr>
          <w:rFonts w:ascii="Cambria" w:hAnsi="Cambria"/>
          <w:noProof/>
          <w:sz w:val="24"/>
          <w:szCs w:val="24"/>
          <w:lang w:val="sr-Latn-CS"/>
        </w:rPr>
        <w:t xml:space="preserve"> 202</w:t>
      </w:r>
      <w:r w:rsidR="00506F8E" w:rsidRPr="00BE4C5F">
        <w:rPr>
          <w:rFonts w:ascii="Cambria" w:hAnsi="Cambria"/>
          <w:noProof/>
          <w:sz w:val="24"/>
          <w:szCs w:val="24"/>
          <w:lang w:val="sr-Latn-CS"/>
        </w:rPr>
        <w:t>5</w:t>
      </w:r>
      <w:r w:rsidR="004D5BB9" w:rsidRPr="00BE4C5F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2C5989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usvojio</w:t>
      </w:r>
    </w:p>
    <w:p w14:paraId="2EABF0B9" w14:textId="1E6C755B" w:rsidR="00567E69" w:rsidRPr="00BE4C5F" w:rsidRDefault="00BE4C5F" w:rsidP="00E45F47">
      <w:pPr>
        <w:pStyle w:val="ListParagraph"/>
        <w:spacing w:line="360" w:lineRule="auto"/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ZAPISNIK</w:t>
      </w:r>
    </w:p>
    <w:p w14:paraId="153EB1E4" w14:textId="287BDB20" w:rsidR="00567E69" w:rsidRPr="00BE4C5F" w:rsidRDefault="00BE4C5F" w:rsidP="00E45F47">
      <w:pPr>
        <w:pStyle w:val="ListParagraph"/>
        <w:spacing w:line="360" w:lineRule="auto"/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sa</w:t>
      </w:r>
      <w:r w:rsidR="00567E69" w:rsidRPr="00BE4C5F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Devete</w:t>
      </w:r>
      <w:r w:rsidR="00736980" w:rsidRPr="00BE4C5F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sjednice</w:t>
      </w:r>
      <w:r w:rsidR="00B275CE" w:rsidRPr="00BE4C5F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  <w:r w:rsidR="00F91117" w:rsidRPr="00BE4C5F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održane</w:t>
      </w:r>
      <w:r w:rsidR="00567E69" w:rsidRPr="00BE4C5F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="00230EAD" w:rsidRPr="00BE4C5F">
        <w:rPr>
          <w:rFonts w:ascii="Cambria" w:hAnsi="Cambria"/>
          <w:b/>
          <w:bCs/>
          <w:noProof/>
          <w:sz w:val="24"/>
          <w:szCs w:val="24"/>
          <w:lang w:val="sr-Latn-CS"/>
        </w:rPr>
        <w:t>2</w:t>
      </w:r>
      <w:r w:rsidR="00B275CE" w:rsidRPr="00BE4C5F">
        <w:rPr>
          <w:rFonts w:ascii="Cambria" w:hAnsi="Cambria"/>
          <w:b/>
          <w:bCs/>
          <w:noProof/>
          <w:sz w:val="24"/>
          <w:szCs w:val="24"/>
          <w:lang w:val="sr-Latn-CS"/>
        </w:rPr>
        <w:t>6</w:t>
      </w:r>
      <w:r w:rsidR="00567E69" w:rsidRPr="00BE4C5F">
        <w:rPr>
          <w:rFonts w:ascii="Cambria" w:hAnsi="Cambria"/>
          <w:b/>
          <w:bCs/>
          <w:noProof/>
          <w:sz w:val="24"/>
          <w:szCs w:val="24"/>
          <w:lang w:val="sr-Latn-CS"/>
        </w:rPr>
        <w:t>.</w:t>
      </w:r>
      <w:r w:rsidR="00FB627B" w:rsidRPr="00BE4C5F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novembra</w:t>
      </w:r>
      <w:r w:rsidR="00FB627B" w:rsidRPr="00BE4C5F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="00567E69" w:rsidRPr="00BE4C5F">
        <w:rPr>
          <w:rFonts w:ascii="Cambria" w:hAnsi="Cambria"/>
          <w:b/>
          <w:bCs/>
          <w:noProof/>
          <w:sz w:val="24"/>
          <w:szCs w:val="24"/>
          <w:lang w:val="sr-Latn-CS"/>
        </w:rPr>
        <w:t>20</w:t>
      </w:r>
      <w:r w:rsidR="00000A8C" w:rsidRPr="00BE4C5F">
        <w:rPr>
          <w:rFonts w:ascii="Cambria" w:hAnsi="Cambria"/>
          <w:b/>
          <w:bCs/>
          <w:noProof/>
          <w:sz w:val="24"/>
          <w:szCs w:val="24"/>
          <w:lang w:val="sr-Latn-CS"/>
        </w:rPr>
        <w:t>2</w:t>
      </w:r>
      <w:r w:rsidR="009D1A95" w:rsidRPr="00BE4C5F">
        <w:rPr>
          <w:rFonts w:ascii="Cambria" w:hAnsi="Cambria"/>
          <w:b/>
          <w:bCs/>
          <w:noProof/>
          <w:sz w:val="24"/>
          <w:szCs w:val="24"/>
          <w:lang w:val="sr-Latn-CS"/>
        </w:rPr>
        <w:t>4</w:t>
      </w:r>
      <w:r w:rsidR="00567E69" w:rsidRPr="00BE4C5F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godine</w:t>
      </w:r>
    </w:p>
    <w:p w14:paraId="213B32A6" w14:textId="77777777" w:rsidR="00567E69" w:rsidRPr="00BE4C5F" w:rsidRDefault="00567E69" w:rsidP="00E45F47">
      <w:pPr>
        <w:pStyle w:val="ListParagraph"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712D455" w14:textId="38F4CAE6" w:rsidR="00567E69" w:rsidRPr="00BE4C5F" w:rsidRDefault="00BE4C5F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0" w:name="_Hlk154091542"/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9E6823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9E6823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bookmarkEnd w:id="0"/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567E69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9E6823" w:rsidRPr="00BE4C5F">
        <w:rPr>
          <w:rFonts w:ascii="Cambria" w:hAnsi="Cambria"/>
          <w:noProof/>
          <w:sz w:val="24"/>
          <w:szCs w:val="24"/>
          <w:lang w:val="sr-Latn-CS"/>
        </w:rPr>
        <w:t>,</w:t>
      </w:r>
      <w:r w:rsidR="00DA71F0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otvorila</w:t>
      </w:r>
      <w:r w:rsidR="00567E69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67E69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567E69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567E69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11B4B" w:rsidRPr="00BE4C5F">
        <w:rPr>
          <w:rFonts w:ascii="Cambria" w:hAnsi="Cambria"/>
          <w:noProof/>
          <w:sz w:val="24"/>
          <w:szCs w:val="24"/>
          <w:lang w:val="sr-Latn-CS"/>
        </w:rPr>
        <w:t>1</w:t>
      </w:r>
      <w:r w:rsidR="009D1A95" w:rsidRPr="00BE4C5F">
        <w:rPr>
          <w:rFonts w:ascii="Cambria" w:hAnsi="Cambria"/>
          <w:noProof/>
          <w:sz w:val="24"/>
          <w:szCs w:val="24"/>
          <w:lang w:val="sr-Latn-CS"/>
        </w:rPr>
        <w:t>3</w:t>
      </w:r>
      <w:r w:rsidR="00BA27F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časova</w:t>
      </w:r>
      <w:r w:rsidR="00567E69" w:rsidRPr="00BE4C5F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67224638" w14:textId="2CE99D6E" w:rsidR="00B275CE" w:rsidRPr="00BE4C5F" w:rsidRDefault="00BE4C5F" w:rsidP="00B275CE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900DB" w:rsidRPr="00BE4C5F">
        <w:rPr>
          <w:rFonts w:ascii="Cambria" w:hAnsi="Cambria"/>
          <w:noProof/>
          <w:sz w:val="24"/>
          <w:szCs w:val="24"/>
          <w:lang w:val="sr-Latn-CS"/>
        </w:rPr>
        <w:t>O</w:t>
      </w:r>
      <w:r>
        <w:rPr>
          <w:rFonts w:ascii="Cambria" w:hAnsi="Cambria"/>
          <w:noProof/>
          <w:sz w:val="24"/>
          <w:szCs w:val="24"/>
          <w:lang w:val="sr-Latn-CS"/>
        </w:rPr>
        <w:t>dbora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057CD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Nebojša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Zoran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Kokanović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Mazalica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Biljana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Petković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Grbić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2AAB812" w14:textId="288B5BFB" w:rsidR="00567E69" w:rsidRPr="00BE4C5F" w:rsidRDefault="00BE4C5F" w:rsidP="00B275CE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nisu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Predrag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Nešić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Galić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567E69" w:rsidRPr="00BE4C5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F1C8FD5" w14:textId="3D41B400" w:rsidR="00A82BAF" w:rsidRPr="00BE4C5F" w:rsidRDefault="00BE4C5F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DA71F0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A82BAF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</w:t>
      </w:r>
      <w:r w:rsidR="000C1CD5" w:rsidRPr="00BE4C5F">
        <w:rPr>
          <w:rFonts w:ascii="Cambria" w:hAnsi="Cambria"/>
          <w:noProof/>
          <w:sz w:val="24"/>
          <w:szCs w:val="24"/>
          <w:lang w:val="sr-Latn-CS"/>
        </w:rPr>
        <w:t>a</w:t>
      </w:r>
      <w:r>
        <w:rPr>
          <w:rFonts w:ascii="Cambria" w:hAnsi="Cambria"/>
          <w:noProof/>
          <w:sz w:val="24"/>
          <w:szCs w:val="24"/>
          <w:lang w:val="sr-Latn-CS"/>
        </w:rPr>
        <w:t>li</w:t>
      </w:r>
      <w:r w:rsidR="009C1746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11B4B" w:rsidRPr="00BE4C5F">
        <w:rPr>
          <w:rFonts w:ascii="Cambria" w:hAnsi="Cambria"/>
          <w:noProof/>
          <w:sz w:val="24"/>
          <w:szCs w:val="24"/>
          <w:lang w:val="sr-Latn-CS"/>
        </w:rPr>
        <w:t>:</w:t>
      </w:r>
      <w:r w:rsidR="00736980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E45F47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011B4B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glavni</w:t>
      </w:r>
      <w:r w:rsidR="00011B4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</w:t>
      </w:r>
      <w:r w:rsidR="00BA27F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A27F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>,</w:t>
      </w:r>
      <w:r w:rsidR="00230EAD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Start w:id="1" w:name="_Hlk183627852"/>
      <w:r>
        <w:rPr>
          <w:rFonts w:ascii="Cambria" w:hAnsi="Cambria"/>
          <w:noProof/>
          <w:sz w:val="24"/>
          <w:szCs w:val="24"/>
          <w:lang w:val="sr-Latn-CS"/>
        </w:rPr>
        <w:t>Zoran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Čančar</w:t>
      </w:r>
      <w:r w:rsidR="00E45F47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v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>.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direktora</w:t>
      </w:r>
      <w:r w:rsidR="009D1A9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NP</w:t>
      </w:r>
      <w:r w:rsidR="009D1A9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A27FC" w:rsidRPr="00BE4C5F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Sutjeska</w:t>
      </w:r>
      <w:r w:rsidR="00BA27FC" w:rsidRPr="00BE4C5F">
        <w:rPr>
          <w:rFonts w:ascii="Cambria" w:hAnsi="Cambria"/>
          <w:noProof/>
          <w:sz w:val="24"/>
          <w:szCs w:val="24"/>
          <w:lang w:val="sr-Latn-CS"/>
        </w:rPr>
        <w:t>“</w:t>
      </w:r>
      <w:r w:rsidR="009D1A9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Tjentišt</w:t>
      </w:r>
      <w:bookmarkEnd w:id="1"/>
      <w:r>
        <w:rPr>
          <w:rFonts w:ascii="Cambria" w:hAnsi="Cambria"/>
          <w:noProof/>
          <w:sz w:val="24"/>
          <w:szCs w:val="24"/>
          <w:lang w:val="sr-Latn-CS"/>
        </w:rPr>
        <w:t>e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>,</w:t>
      </w:r>
      <w:r w:rsidR="009D1A9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Goran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Stojaković</w:t>
      </w:r>
      <w:r w:rsidR="009D1A95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bookmarkStart w:id="2" w:name="_Hlk183627594"/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Vatrogasnog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saveza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</w:t>
      </w:r>
      <w:bookmarkEnd w:id="2"/>
      <w:r>
        <w:rPr>
          <w:rFonts w:ascii="Cambria" w:hAnsi="Cambria"/>
          <w:noProof/>
          <w:sz w:val="24"/>
          <w:szCs w:val="24"/>
          <w:lang w:val="sr-Latn-CS"/>
        </w:rPr>
        <w:t>e</w:t>
      </w:r>
      <w:r w:rsidR="009D1A9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D1A9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Slobodan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Jotić</w:t>
      </w:r>
      <w:r w:rsidR="009D1A95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sekretar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Vatrogasnog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saveza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82BAF" w:rsidRPr="00BE4C5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342BDCB" w14:textId="7E1BA09E" w:rsidR="000C1CD5" w:rsidRPr="00BE4C5F" w:rsidRDefault="00BE4C5F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bilo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prisutnih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predstavnika</w:t>
      </w:r>
      <w:r w:rsidR="00C5467A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akreditovanih</w:t>
      </w:r>
      <w:r w:rsidR="00C5467A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subjekata</w:t>
      </w:r>
      <w:r w:rsidR="00C5467A" w:rsidRPr="00BE4C5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68D8247" w14:textId="65C1D398" w:rsidR="00AF7CA1" w:rsidRDefault="00BE4C5F" w:rsidP="00A64C1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DA71F0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DA71F0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A71F0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</w:t>
      </w:r>
      <w:r w:rsidR="00567E69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14:paraId="57DF5325" w14:textId="77777777" w:rsidR="00247A5F" w:rsidRPr="00BE4C5F" w:rsidRDefault="00247A5F" w:rsidP="00A64C1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6AA489B" w14:textId="2D85A5FB" w:rsidR="00B275CE" w:rsidRDefault="00BE4C5F" w:rsidP="00B275CE">
      <w:pPr>
        <w:spacing w:line="360" w:lineRule="auto"/>
        <w:jc w:val="center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DNEVNI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</w:t>
      </w:r>
    </w:p>
    <w:p w14:paraId="7B3D6B77" w14:textId="77777777" w:rsidR="00247A5F" w:rsidRPr="00BE4C5F" w:rsidRDefault="00247A5F" w:rsidP="00B275CE">
      <w:pPr>
        <w:spacing w:line="360" w:lineRule="auto"/>
        <w:jc w:val="center"/>
        <w:rPr>
          <w:rFonts w:ascii="Cambria" w:hAnsi="Cambria"/>
          <w:noProof/>
          <w:sz w:val="24"/>
          <w:szCs w:val="24"/>
          <w:lang w:val="sr-Latn-CS"/>
        </w:rPr>
      </w:pPr>
    </w:p>
    <w:p w14:paraId="4DB005E6" w14:textId="3AF2B41E" w:rsidR="00B275CE" w:rsidRPr="00BE4C5F" w:rsidRDefault="00BE4C5F" w:rsidP="00B275CE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Usvajanje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zapisnika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Osme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sjednice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; </w:t>
      </w:r>
    </w:p>
    <w:p w14:paraId="74DF2D1B" w14:textId="174ED823" w:rsidR="00B275CE" w:rsidRPr="00BE4C5F" w:rsidRDefault="00BE4C5F" w:rsidP="00B275CE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rebalans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a </w:t>
      </w:r>
      <w:r>
        <w:rPr>
          <w:rFonts w:ascii="Cambria" w:hAnsi="Cambria"/>
          <w:noProof/>
          <w:sz w:val="24"/>
          <w:szCs w:val="24"/>
          <w:lang w:val="sr-Latn-CS"/>
        </w:rPr>
        <w:t>Budžeta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2024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30D25BDF" w14:textId="4A514889" w:rsidR="00B275CE" w:rsidRPr="00BE4C5F" w:rsidRDefault="00BE4C5F" w:rsidP="00B275CE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Start w:id="3" w:name="_Hlk183627992"/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JU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Nacionalni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park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Sutjeska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>“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Tjentište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1 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>–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>12.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>053-24</w:t>
      </w:r>
      <w:bookmarkEnd w:id="3"/>
      <w:r w:rsidR="00B275CE" w:rsidRPr="00BE4C5F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111B459E" w14:textId="5912BA69" w:rsidR="00B275CE" w:rsidRPr="00BE4C5F" w:rsidRDefault="00BE4C5F" w:rsidP="00B275CE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naknadnom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pregledu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provođenja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revizije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učinka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Tehničko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opremanje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vatrogasnih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jedinica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>“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RU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004-17-</w:t>
      </w:r>
      <w:r>
        <w:rPr>
          <w:rFonts w:ascii="Cambria" w:hAnsi="Cambria"/>
          <w:noProof/>
          <w:sz w:val="24"/>
          <w:szCs w:val="24"/>
          <w:lang w:val="sr-Latn-CS"/>
        </w:rPr>
        <w:t>NP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49A3E5C6" w14:textId="650939C3" w:rsidR="00647AD5" w:rsidRPr="00BE4C5F" w:rsidRDefault="00BE4C5F" w:rsidP="00B275CE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Tekuća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pitanja</w:t>
      </w:r>
      <w:r w:rsidR="002C5989" w:rsidRPr="00BE4C5F">
        <w:rPr>
          <w:rFonts w:ascii="Cambria" w:hAnsi="Cambria"/>
          <w:noProof/>
          <w:sz w:val="24"/>
          <w:szCs w:val="24"/>
          <w:lang w:val="sr-Latn-CS"/>
        </w:rPr>
        <w:t>.</w:t>
      </w:r>
      <w:r w:rsidR="002C5989" w:rsidRPr="00BE4C5F">
        <w:rPr>
          <w:rFonts w:ascii="Cambria" w:hAnsi="Cambria"/>
          <w:noProof/>
          <w:sz w:val="24"/>
          <w:szCs w:val="24"/>
          <w:lang w:val="sr-Latn-CS"/>
        </w:rPr>
        <w:tab/>
        <w:t xml:space="preserve">            </w:t>
      </w:r>
    </w:p>
    <w:p w14:paraId="7A64247B" w14:textId="77777777" w:rsidR="002C5989" w:rsidRPr="00BE4C5F" w:rsidRDefault="002C5989" w:rsidP="0073698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FB2CB27" w14:textId="525CBA0F" w:rsidR="00736980" w:rsidRPr="00BE4C5F" w:rsidRDefault="007B01D5" w:rsidP="0073698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E4C5F">
        <w:rPr>
          <w:rFonts w:ascii="Cambria" w:hAnsi="Cambria"/>
          <w:noProof/>
          <w:sz w:val="24"/>
          <w:szCs w:val="24"/>
          <w:lang w:val="sr-Latn-CS"/>
        </w:rPr>
        <w:tab/>
      </w:r>
      <w:r w:rsidR="00BE4C5F">
        <w:rPr>
          <w:rFonts w:ascii="Cambria" w:hAnsi="Cambria"/>
          <w:noProof/>
          <w:sz w:val="24"/>
          <w:szCs w:val="24"/>
          <w:lang w:val="sr-Latn-CS"/>
        </w:rPr>
        <w:t>Predloženi</w:t>
      </w:r>
      <w:r w:rsidR="00736980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E4C5F">
        <w:rPr>
          <w:rFonts w:ascii="Cambria" w:hAnsi="Cambria"/>
          <w:noProof/>
          <w:sz w:val="24"/>
          <w:szCs w:val="24"/>
          <w:lang w:val="sr-Latn-CS"/>
        </w:rPr>
        <w:t>dnevni</w:t>
      </w:r>
      <w:r w:rsidR="00736980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E4C5F">
        <w:rPr>
          <w:rFonts w:ascii="Cambria" w:hAnsi="Cambria"/>
          <w:noProof/>
          <w:sz w:val="24"/>
          <w:szCs w:val="24"/>
          <w:lang w:val="sr-Latn-CS"/>
        </w:rPr>
        <w:t>red</w:t>
      </w:r>
      <w:r w:rsidR="00F40FE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E4C5F">
        <w:rPr>
          <w:rFonts w:ascii="Cambria" w:hAnsi="Cambria"/>
          <w:noProof/>
          <w:sz w:val="24"/>
          <w:szCs w:val="24"/>
          <w:lang w:val="sr-Latn-CS"/>
        </w:rPr>
        <w:t>je</w:t>
      </w:r>
      <w:r w:rsidR="00736980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E4C5F">
        <w:rPr>
          <w:rFonts w:ascii="Cambria" w:hAnsi="Cambria"/>
          <w:noProof/>
          <w:sz w:val="24"/>
          <w:szCs w:val="24"/>
          <w:lang w:val="sr-Latn-CS"/>
        </w:rPr>
        <w:t>usvojen</w:t>
      </w:r>
      <w:r w:rsidR="00736980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BE4C5F"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736980" w:rsidRPr="00BE4C5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51CCFAA" w14:textId="77777777" w:rsidR="009C2AE5" w:rsidRPr="00BE4C5F" w:rsidRDefault="009C2AE5" w:rsidP="00567E69">
      <w:pPr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AE100D0" w14:textId="13094131" w:rsidR="0058357F" w:rsidRPr="00BE4C5F" w:rsidRDefault="00BE4C5F" w:rsidP="00567E69">
      <w:pPr>
        <w:rPr>
          <w:rFonts w:ascii="Cambria" w:hAnsi="Cambria"/>
          <w:b/>
          <w:noProof/>
          <w:sz w:val="24"/>
          <w:szCs w:val="24"/>
          <w:lang w:val="sr-Latn-CS" w:eastAsia="bs-Cyrl-BA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lastRenderedPageBreak/>
        <w:t>AD</w:t>
      </w:r>
      <w:r w:rsidR="00064F1B" w:rsidRPr="00BE4C5F">
        <w:rPr>
          <w:rFonts w:ascii="Cambria" w:hAnsi="Cambria"/>
          <w:b/>
          <w:noProof/>
          <w:sz w:val="24"/>
          <w:szCs w:val="24"/>
          <w:lang w:val="sr-Latn-CS"/>
        </w:rPr>
        <w:t xml:space="preserve"> 1.</w:t>
      </w:r>
      <w:r w:rsidR="00567E69" w:rsidRPr="00BE4C5F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14:paraId="43FD4D48" w14:textId="0F73EFD2" w:rsidR="00F40FE5" w:rsidRPr="00BE4C5F" w:rsidRDefault="00BE4C5F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F40FE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bilo</w:t>
      </w:r>
      <w:r w:rsidR="00F40FE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F40FE5" w:rsidRPr="00BE4C5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4E8ECAD" w14:textId="3679BD5D" w:rsidR="00567E69" w:rsidRPr="00BE4C5F" w:rsidRDefault="00BE4C5F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Zapisnik</w:t>
      </w:r>
      <w:r w:rsidR="00F40FE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F40FE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Osme</w:t>
      </w:r>
      <w:r w:rsidR="00AC1002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sjednice</w:t>
      </w:r>
      <w:r w:rsidR="00AC1002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F40FE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usvojen</w:t>
      </w:r>
      <w:r w:rsidR="00230EAD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C1002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567E69" w:rsidRPr="00BE4C5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F141C29" w14:textId="77777777" w:rsidR="00F40FE5" w:rsidRPr="00BE4C5F" w:rsidRDefault="00F40FE5" w:rsidP="00000A8C">
      <w:pPr>
        <w:jc w:val="both"/>
        <w:rPr>
          <w:rFonts w:ascii="Cambria" w:hAnsi="Cambria"/>
          <w:b/>
          <w:noProof/>
          <w:color w:val="FF0000"/>
          <w:sz w:val="24"/>
          <w:szCs w:val="24"/>
          <w:lang w:val="sr-Latn-CS"/>
        </w:rPr>
      </w:pPr>
    </w:p>
    <w:p w14:paraId="42786BB3" w14:textId="266DDA75" w:rsidR="00000A8C" w:rsidRPr="00BE4C5F" w:rsidRDefault="00BE4C5F" w:rsidP="00000A8C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064F1B" w:rsidRPr="00BE4C5F">
        <w:rPr>
          <w:rFonts w:ascii="Cambria" w:hAnsi="Cambria"/>
          <w:b/>
          <w:noProof/>
          <w:sz w:val="24"/>
          <w:szCs w:val="24"/>
          <w:lang w:val="sr-Latn-CS"/>
        </w:rPr>
        <w:t xml:space="preserve"> 2.</w:t>
      </w:r>
      <w:r w:rsidR="00B607A5" w:rsidRPr="00BE4C5F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14:paraId="18CBAE8E" w14:textId="77777777" w:rsidR="00D921E7" w:rsidRPr="00BE4C5F" w:rsidRDefault="00D921E7" w:rsidP="00F40FE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4" w:name="_Hlk130220009"/>
    </w:p>
    <w:bookmarkEnd w:id="4"/>
    <w:p w14:paraId="0376D198" w14:textId="11CD25D4" w:rsidR="00AF1EEC" w:rsidRPr="00BE4C5F" w:rsidRDefault="00BE4C5F" w:rsidP="00CC32A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Uvodno</w:t>
      </w:r>
      <w:r w:rsidR="00CF6B1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E45F47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Nevena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Lejić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394BF7" w:rsidRPr="00BE4C5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B256D22" w14:textId="780179ED" w:rsidR="00E45F47" w:rsidRPr="00BE4C5F" w:rsidRDefault="00BE4C5F" w:rsidP="002A0C11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CF6B1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diskusiji</w:t>
      </w:r>
      <w:r w:rsidR="00CF6B1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CF6B1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učestvovali</w:t>
      </w:r>
      <w:r w:rsidR="00CF6B1E" w:rsidRPr="00BE4C5F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Nebojša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CF6B1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F6B1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Nevena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Lejić</w:t>
      </w:r>
      <w:r w:rsidR="00E45F47" w:rsidRPr="00BE4C5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6C279D9" w14:textId="60459EDA" w:rsidR="00CF6B1E" w:rsidRPr="00BE4C5F" w:rsidRDefault="00BE4C5F" w:rsidP="002A0C11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zauzeli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rebalans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a </w:t>
      </w:r>
      <w:r>
        <w:rPr>
          <w:rFonts w:ascii="Cambria" w:hAnsi="Cambria"/>
          <w:noProof/>
          <w:sz w:val="24"/>
          <w:szCs w:val="24"/>
          <w:lang w:val="sr-Latn-CS"/>
        </w:rPr>
        <w:t>Budžeta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2024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upućuje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dalju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skupštinsku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proceduru</w:t>
      </w:r>
      <w:r w:rsidR="00CF6B1E" w:rsidRPr="00BE4C5F">
        <w:rPr>
          <w:rFonts w:ascii="Cambria" w:hAnsi="Cambria"/>
          <w:noProof/>
          <w:sz w:val="24"/>
          <w:szCs w:val="24"/>
          <w:lang w:val="sr-Latn-CS"/>
        </w:rPr>
        <w:t>.</w:t>
      </w:r>
      <w:r w:rsidR="001E544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14:paraId="5BEA4BB4" w14:textId="77777777" w:rsidR="005C73A3" w:rsidRPr="00BE4C5F" w:rsidRDefault="009E6823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E4C5F">
        <w:rPr>
          <w:rFonts w:ascii="Cambria" w:hAnsi="Cambria"/>
          <w:noProof/>
          <w:sz w:val="24"/>
          <w:szCs w:val="24"/>
          <w:lang w:val="sr-Latn-CS"/>
        </w:rPr>
        <w:tab/>
      </w:r>
    </w:p>
    <w:p w14:paraId="5ACBD6F3" w14:textId="01FAF4BC" w:rsidR="005C73A3" w:rsidRPr="00BE4C5F" w:rsidRDefault="00BE4C5F" w:rsidP="005C73A3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5C73A3" w:rsidRPr="00BE4C5F">
        <w:rPr>
          <w:rFonts w:ascii="Cambria" w:hAnsi="Cambria"/>
          <w:b/>
          <w:noProof/>
          <w:sz w:val="24"/>
          <w:szCs w:val="24"/>
          <w:lang w:val="sr-Latn-CS"/>
        </w:rPr>
        <w:t xml:space="preserve"> 3.</w:t>
      </w:r>
    </w:p>
    <w:p w14:paraId="7B58916C" w14:textId="59020603" w:rsidR="005C73A3" w:rsidRPr="00BE4C5F" w:rsidRDefault="005C73A3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DAD83D9" w14:textId="3F2977FB" w:rsidR="005C73A3" w:rsidRPr="00BE4C5F" w:rsidRDefault="00BE4C5F" w:rsidP="00CC32A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Uvodno</w:t>
      </w:r>
      <w:r w:rsidR="00D921E7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D921E7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dao</w:t>
      </w:r>
      <w:r w:rsidR="00D921E7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921E7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Start w:id="5" w:name="_Hlk181800513"/>
      <w:bookmarkStart w:id="6" w:name="_Hlk154402946"/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CC32A4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</w:t>
      </w:r>
      <w:bookmarkEnd w:id="5"/>
      <w:r>
        <w:rPr>
          <w:rFonts w:ascii="Cambria" w:hAnsi="Cambria"/>
          <w:noProof/>
          <w:sz w:val="24"/>
          <w:szCs w:val="24"/>
          <w:lang w:val="sr-Latn-CS"/>
        </w:rPr>
        <w:t>ć</w:t>
      </w:r>
      <w:r w:rsidR="00D921E7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glavni</w:t>
      </w:r>
      <w:r w:rsidR="00CC32A4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</w:t>
      </w:r>
      <w:bookmarkEnd w:id="6"/>
      <w:r>
        <w:rPr>
          <w:rFonts w:ascii="Cambria" w:hAnsi="Cambria"/>
          <w:noProof/>
          <w:sz w:val="24"/>
          <w:szCs w:val="24"/>
          <w:lang w:val="sr-Latn-CS"/>
        </w:rPr>
        <w:t>r</w:t>
      </w:r>
      <w:r w:rsidR="00D921E7" w:rsidRPr="00BE4C5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45B9185" w14:textId="74DFEE36" w:rsidR="00D921E7" w:rsidRPr="00BE4C5F" w:rsidRDefault="00BE4C5F" w:rsidP="00CC32A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D921E7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uvodnog</w:t>
      </w:r>
      <w:r w:rsidR="00D921E7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obrazloženja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Odboru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obratio</w:t>
      </w:r>
      <w:r w:rsidR="00D921E7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Zoran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Čančar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v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>.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direktora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NP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Sutjeska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Tjentište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upoznao</w:t>
      </w:r>
      <w:r w:rsidR="00D921E7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članove</w:t>
      </w:r>
      <w:r w:rsidR="00D921E7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D921E7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D921E7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tokom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sprovođenja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revizorskog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D921E7" w:rsidRPr="00BE4C5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2E957C7" w14:textId="37A3AB7E" w:rsidR="00CC32A4" w:rsidRPr="00BE4C5F" w:rsidRDefault="00BE4C5F" w:rsidP="00CC32A4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CC32A4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diskusiji</w:t>
      </w:r>
      <w:r w:rsidR="00CC32A4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CC32A4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učestvovali</w:t>
      </w:r>
      <w:r w:rsidR="00CC32A4" w:rsidRPr="00BE4C5F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Nebojša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CC32A4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Zoran</w:t>
      </w:r>
      <w:r w:rsidR="00B275CE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Čančar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Grbić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C32A4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D921E7" w:rsidRPr="00BE4C5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D0CE960" w14:textId="2DE5061A" w:rsidR="009C2AE5" w:rsidRPr="00BE4C5F" w:rsidRDefault="00BE4C5F" w:rsidP="006D01AF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</w:t>
      </w:r>
      <w:bookmarkStart w:id="7" w:name="_Hlk181801872"/>
      <w:r>
        <w:rPr>
          <w:rFonts w:ascii="Cambria" w:hAnsi="Cambria"/>
          <w:noProof/>
          <w:sz w:val="24"/>
          <w:szCs w:val="24"/>
          <w:lang w:val="sr-Latn-CS"/>
        </w:rPr>
        <w:t>e</w:t>
      </w:r>
      <w:r w:rsidR="00D9457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>,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skladu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članom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 70.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>“</w:t>
      </w:r>
      <w:r w:rsidR="00782E11" w:rsidRPr="00BE4C5F">
        <w:rPr>
          <w:rFonts w:ascii="Cambria" w:hAnsi="Cambria"/>
          <w:noProof/>
          <w:sz w:val="24"/>
          <w:szCs w:val="24"/>
          <w:lang w:val="sr-Latn-CS"/>
        </w:rPr>
        <w:t>,</w:t>
      </w:r>
      <w:r w:rsidR="00E0309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0309B" w:rsidRPr="00BE4C5F">
        <w:rPr>
          <w:rFonts w:ascii="Cambria" w:hAnsi="Cambria"/>
          <w:noProof/>
          <w:sz w:val="24"/>
          <w:szCs w:val="24"/>
          <w:lang w:val="sr-Latn-CS"/>
        </w:rPr>
        <w:t xml:space="preserve"> 66/20)</w:t>
      </w:r>
      <w:r w:rsidR="002A0C11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JU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Nacionalni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park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Sutjeska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Tjentište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1 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>–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31.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>12.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>053-24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uputi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razmatranj</w:t>
      </w:r>
      <w:bookmarkEnd w:id="7"/>
      <w:r>
        <w:rPr>
          <w:rFonts w:ascii="Cambria" w:hAnsi="Cambria"/>
          <w:noProof/>
          <w:sz w:val="24"/>
          <w:szCs w:val="24"/>
          <w:lang w:val="sr-Latn-CS"/>
        </w:rPr>
        <w:t>e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0839D0D" w14:textId="77777777" w:rsidR="006D01AF" w:rsidRPr="00BE4C5F" w:rsidRDefault="006D01AF" w:rsidP="006D01AF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8" w:name="_GoBack"/>
      <w:bookmarkEnd w:id="8"/>
    </w:p>
    <w:p w14:paraId="1D9DF74B" w14:textId="41D9ABB4" w:rsidR="00626F7B" w:rsidRPr="00BE4C5F" w:rsidRDefault="00BE4C5F" w:rsidP="00626F7B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626F7B" w:rsidRPr="00BE4C5F">
        <w:rPr>
          <w:rFonts w:ascii="Cambria" w:hAnsi="Cambria"/>
          <w:b/>
          <w:noProof/>
          <w:sz w:val="24"/>
          <w:szCs w:val="24"/>
          <w:lang w:val="sr-Latn-CS"/>
        </w:rPr>
        <w:t xml:space="preserve"> 4.</w:t>
      </w:r>
    </w:p>
    <w:p w14:paraId="5024AD38" w14:textId="77777777" w:rsidR="00626F7B" w:rsidRPr="00BE4C5F" w:rsidRDefault="00626F7B" w:rsidP="00626F7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A16274B" w14:textId="0AF95213" w:rsidR="00626F7B" w:rsidRPr="00BE4C5F" w:rsidRDefault="00BE4C5F" w:rsidP="00626F7B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Uvodno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dao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glavni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3FEE43D" w14:textId="5D6227AF" w:rsidR="00E0309B" w:rsidRPr="00BE4C5F" w:rsidRDefault="00BE4C5F" w:rsidP="00E0309B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Nakon</w:t>
      </w:r>
      <w:r w:rsidR="00E0309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uvodnog</w:t>
      </w:r>
      <w:r w:rsidR="00E0309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obrazloženja</w:t>
      </w:r>
      <w:r w:rsidR="00E0309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Odboru</w:t>
      </w:r>
      <w:r w:rsidR="00E0309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E0309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obratili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Goran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Stojaković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Vatrogasnog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saveza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Slobodan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Jotić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sekretar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Vatrogasnog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saveza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E0309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E0309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upoznali</w:t>
      </w:r>
      <w:r w:rsidR="00E0309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prisutne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sprovođenjem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E0309B" w:rsidRPr="00BE4C5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47E6246" w14:textId="087A5EEE" w:rsidR="00626F7B" w:rsidRPr="00BE4C5F" w:rsidRDefault="00BE4C5F" w:rsidP="00626F7B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diskusiji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učestvovali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E36D82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Nebojša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F8CC31C" w14:textId="18BE307D" w:rsidR="00626F7B" w:rsidRPr="00BE4C5F" w:rsidRDefault="00BE4C5F" w:rsidP="00626F7B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626F7B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E36D82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E36D82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E36D82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E36D82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="00E36D82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="00E36D82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E36D82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E36D82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Ministarstvu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unutrašnjih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uputi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dopis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intenziviraju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aktivnosti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sprovođenju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revizorskih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osvrtom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izradu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strateških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dokumenata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podzakonskih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akata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Cilj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sprovođenja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unapređenje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vatrogasnih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jedinica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Republici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Srpskoj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6F86B241" w14:textId="563EDF02" w:rsidR="00626F7B" w:rsidRPr="00BE4C5F" w:rsidRDefault="00626F7B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9BDA11B" w14:textId="1F7D04BF" w:rsidR="00626F7B" w:rsidRPr="00BE4C5F" w:rsidRDefault="00BE4C5F" w:rsidP="00626F7B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626F7B" w:rsidRPr="00BE4C5F">
        <w:rPr>
          <w:rFonts w:ascii="Cambria" w:hAnsi="Cambria"/>
          <w:b/>
          <w:noProof/>
          <w:sz w:val="24"/>
          <w:szCs w:val="24"/>
          <w:lang w:val="sr-Latn-CS"/>
        </w:rPr>
        <w:t xml:space="preserve"> 5.</w:t>
      </w:r>
    </w:p>
    <w:p w14:paraId="2ADA85F1" w14:textId="77777777" w:rsidR="00626F7B" w:rsidRPr="00BE4C5F" w:rsidRDefault="00626F7B" w:rsidP="00626F7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8F47604" w14:textId="7C3065FD" w:rsidR="00C34A24" w:rsidRPr="00BE4C5F" w:rsidRDefault="00BE4C5F" w:rsidP="00D03428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0D4AE0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0D4AE0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C34A24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>,</w:t>
      </w:r>
      <w:r w:rsidR="00C34A24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upoznala</w:t>
      </w:r>
      <w:r w:rsidR="00C34A24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34A24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članove</w:t>
      </w:r>
      <w:r w:rsidR="00C34A24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C34A24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navodima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dopisa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Advokatske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kancelarije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Borisa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Stojanovića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Banje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Luke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obratio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Odboru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svojstvu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zastupnika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privrednog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društva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Kosmos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>“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>.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C34A24" w:rsidRPr="00BE4C5F">
        <w:rPr>
          <w:rFonts w:ascii="Cambria" w:hAnsi="Cambria"/>
          <w:noProof/>
          <w:sz w:val="24"/>
          <w:szCs w:val="24"/>
          <w:lang w:val="sr-Latn-CS"/>
        </w:rPr>
        <w:t>.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Dopis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navedene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advokatske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kancelarije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dostavljen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članovima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ovoj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onima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nisu</w:t>
      </w:r>
      <w:r w:rsidR="00D03428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dostavljen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njihove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poslaničke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klubove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zauzeli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ovaj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dopis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dostavi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Glavnoj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službi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izjašnjenje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4FE4584" w14:textId="20153A77" w:rsidR="00626F7B" w:rsidRPr="00BE4C5F" w:rsidRDefault="00BE4C5F" w:rsidP="009C2AE5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C34A24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C34A24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C34A24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C34A24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="00C34A24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="00C34A24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tematska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sjednica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održi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dan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zakazivanja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sjednica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narednu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tim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redovna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sjednica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održala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redovnom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terminu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13 </w:t>
      </w:r>
      <w:r>
        <w:rPr>
          <w:rFonts w:ascii="Cambria" w:hAnsi="Cambria"/>
          <w:noProof/>
          <w:sz w:val="24"/>
          <w:szCs w:val="24"/>
          <w:lang w:val="sr-Latn-CS"/>
        </w:rPr>
        <w:t>časova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tematska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</w:t>
      </w:r>
      <w:r w:rsidR="009C2AE5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početkom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 xml:space="preserve"> 14 </w:t>
      </w:r>
      <w:r>
        <w:rPr>
          <w:rFonts w:ascii="Cambria" w:hAnsi="Cambria"/>
          <w:noProof/>
          <w:sz w:val="24"/>
          <w:szCs w:val="24"/>
          <w:lang w:val="sr-Latn-CS"/>
        </w:rPr>
        <w:t>časova</w:t>
      </w:r>
      <w:r w:rsidR="006E6FC9" w:rsidRPr="00BE4C5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F5EF08E" w14:textId="77777777" w:rsidR="00BE4C5F" w:rsidRDefault="00BE4C5F" w:rsidP="0088688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055C87C" w14:textId="305A32E3" w:rsidR="009C083C" w:rsidRPr="00BE4C5F" w:rsidRDefault="00BE4C5F" w:rsidP="0088688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Sjednica</w:t>
      </w:r>
      <w:r w:rsidR="00786E4F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02165" w:rsidRPr="00BE4C5F">
        <w:rPr>
          <w:rFonts w:ascii="Cambria" w:hAnsi="Cambria"/>
          <w:noProof/>
          <w:sz w:val="24"/>
          <w:szCs w:val="24"/>
          <w:lang w:val="sr-Latn-CS"/>
        </w:rPr>
        <w:t>O</w:t>
      </w:r>
      <w:r>
        <w:rPr>
          <w:rFonts w:ascii="Cambria" w:hAnsi="Cambria"/>
          <w:noProof/>
          <w:sz w:val="24"/>
          <w:szCs w:val="24"/>
          <w:lang w:val="sr-Latn-CS"/>
        </w:rPr>
        <w:t>dbora</w:t>
      </w:r>
      <w:r w:rsidR="0061053A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86E4F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završena</w:t>
      </w:r>
      <w:r w:rsidR="00786E4F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786E4F" w:rsidRPr="00BE4C5F">
        <w:rPr>
          <w:rFonts w:ascii="Cambria" w:hAnsi="Cambria"/>
          <w:noProof/>
          <w:sz w:val="24"/>
          <w:szCs w:val="24"/>
          <w:lang w:val="sr-Latn-CS"/>
        </w:rPr>
        <w:t xml:space="preserve"> 1</w:t>
      </w:r>
      <w:r w:rsidR="009C083C" w:rsidRPr="00BE4C5F">
        <w:rPr>
          <w:rFonts w:ascii="Cambria" w:hAnsi="Cambria"/>
          <w:noProof/>
          <w:sz w:val="24"/>
          <w:szCs w:val="24"/>
          <w:lang w:val="sr-Latn-CS"/>
        </w:rPr>
        <w:t>4</w:t>
      </w:r>
      <w:r w:rsidR="006C2904" w:rsidRPr="00BE4C5F">
        <w:rPr>
          <w:rFonts w:ascii="Cambria" w:hAnsi="Cambria"/>
          <w:noProof/>
          <w:sz w:val="24"/>
          <w:szCs w:val="24"/>
          <w:lang w:val="sr-Latn-CS"/>
        </w:rPr>
        <w:t>.</w:t>
      </w:r>
      <w:r w:rsidR="00886883" w:rsidRPr="00BE4C5F">
        <w:rPr>
          <w:rFonts w:ascii="Cambria" w:hAnsi="Cambria"/>
          <w:noProof/>
          <w:sz w:val="24"/>
          <w:szCs w:val="24"/>
          <w:lang w:val="sr-Latn-CS"/>
        </w:rPr>
        <w:t>1</w:t>
      </w:r>
      <w:r w:rsidR="00CC32A4" w:rsidRPr="00BE4C5F">
        <w:rPr>
          <w:rFonts w:ascii="Cambria" w:hAnsi="Cambria"/>
          <w:noProof/>
          <w:sz w:val="24"/>
          <w:szCs w:val="24"/>
          <w:lang w:val="sr-Latn-CS"/>
        </w:rPr>
        <w:t>0</w:t>
      </w:r>
      <w:r w:rsidR="00A50A99" w:rsidRPr="00BE4C5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časova</w:t>
      </w:r>
      <w:r w:rsidR="00786E4F" w:rsidRPr="00BE4C5F">
        <w:rPr>
          <w:rFonts w:ascii="Cambria" w:hAnsi="Cambria"/>
          <w:noProof/>
          <w:sz w:val="24"/>
          <w:szCs w:val="24"/>
          <w:lang w:val="sr-Latn-CS"/>
        </w:rPr>
        <w:t>.</w:t>
      </w:r>
    </w:p>
    <w:tbl>
      <w:tblPr>
        <w:tblW w:w="144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3"/>
        <w:gridCol w:w="3260"/>
        <w:gridCol w:w="160"/>
        <w:gridCol w:w="7760"/>
      </w:tblGrid>
      <w:tr w:rsidR="00002165" w:rsidRPr="00BE4C5F" w14:paraId="5AFB8E24" w14:textId="77777777" w:rsidTr="00207D29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D689C" w14:textId="2CFA7D6E" w:rsidR="00002165" w:rsidRPr="00BE4C5F" w:rsidRDefault="00002165" w:rsidP="00066B80">
            <w:pP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30F40" w14:textId="77777777" w:rsidR="00002165" w:rsidRPr="00BE4C5F" w:rsidRDefault="00002165" w:rsidP="00066B80">
            <w:pPr>
              <w:ind w:firstLine="720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0317868" w14:textId="77777777" w:rsidR="00002165" w:rsidRPr="00BE4C5F" w:rsidRDefault="00002165" w:rsidP="00066B80">
            <w:pPr>
              <w:ind w:firstLine="720"/>
              <w:jc w:val="center"/>
              <w:rPr>
                <w:rFonts w:ascii="Cambria" w:hAnsi="Cambria"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488C7" w14:textId="77777777" w:rsidR="00BE4C5F" w:rsidRDefault="00BE4C5F" w:rsidP="00066B80">
            <w:pPr>
              <w:ind w:firstLine="720"/>
              <w:jc w:val="center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  <w:p w14:paraId="34D6C868" w14:textId="77777777" w:rsidR="00BE4C5F" w:rsidRDefault="00BE4C5F" w:rsidP="00066B80">
            <w:pPr>
              <w:ind w:firstLine="720"/>
              <w:jc w:val="center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  <w:p w14:paraId="4B9CD747" w14:textId="4C5004D9" w:rsidR="00002165" w:rsidRPr="00BE4C5F" w:rsidRDefault="00BE4C5F" w:rsidP="00066B80">
            <w:pPr>
              <w:ind w:firstLine="720"/>
              <w:jc w:val="center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PREDSJEDNIK</w:t>
            </w:r>
            <w:r w:rsidR="00002165" w:rsidRPr="00BE4C5F"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ODBORA</w:t>
            </w:r>
          </w:p>
        </w:tc>
      </w:tr>
      <w:tr w:rsidR="00002165" w:rsidRPr="00BE4C5F" w14:paraId="1772312B" w14:textId="77777777" w:rsidTr="00207D29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E2A0" w14:textId="20AAB8BC" w:rsidR="00002165" w:rsidRPr="00BE4C5F" w:rsidRDefault="00002165" w:rsidP="00066B80">
            <w:pP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1560" w14:textId="77777777" w:rsidR="00002165" w:rsidRPr="00BE4C5F" w:rsidRDefault="00002165" w:rsidP="00066B80">
            <w:pPr>
              <w:ind w:firstLine="720"/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BADF221" w14:textId="77777777" w:rsidR="00002165" w:rsidRPr="00BE4C5F" w:rsidRDefault="00002165" w:rsidP="00066B80">
            <w:pPr>
              <w:ind w:firstLine="720"/>
              <w:jc w:val="center"/>
              <w:rPr>
                <w:rFonts w:ascii="Cambria" w:hAnsi="Cambria"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EA74" w14:textId="6CB234EB" w:rsidR="00002165" w:rsidRPr="00BE4C5F" w:rsidRDefault="00BE4C5F" w:rsidP="00066B80">
            <w:pPr>
              <w:ind w:firstLine="720"/>
              <w:jc w:val="center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Mirjana</w:t>
            </w:r>
            <w:r w:rsidR="00002165" w:rsidRPr="00BE4C5F"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Orašanin</w:t>
            </w:r>
          </w:p>
        </w:tc>
      </w:tr>
    </w:tbl>
    <w:p w14:paraId="12D50DF9" w14:textId="77777777" w:rsidR="00314B29" w:rsidRPr="00BE4C5F" w:rsidRDefault="00314B29" w:rsidP="00314B2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285CAA6" w14:textId="77777777" w:rsidR="00314B29" w:rsidRPr="00BE4C5F" w:rsidRDefault="00314B29" w:rsidP="00314B29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31BBF6D5" w14:textId="519BCDBF" w:rsidR="00036003" w:rsidRPr="00BE4C5F" w:rsidRDefault="00E627CE" w:rsidP="00314B29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BE4C5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</w:p>
    <w:p w14:paraId="12F90985" w14:textId="77777777" w:rsidR="00D72AA8" w:rsidRPr="00BE4C5F" w:rsidRDefault="00D72AA8" w:rsidP="009D45EF">
      <w:pPr>
        <w:pageBreakBefore/>
        <w:jc w:val="both"/>
        <w:rPr>
          <w:rFonts w:ascii="Cambria" w:hAnsi="Cambria"/>
          <w:noProof/>
          <w:sz w:val="24"/>
          <w:szCs w:val="24"/>
          <w:lang w:val="sr-Latn-CS"/>
        </w:rPr>
      </w:pPr>
    </w:p>
    <w:sectPr w:rsidR="00D72AA8" w:rsidRPr="00BE4C5F" w:rsidSect="002B424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FB9D88" w14:textId="77777777" w:rsidR="00567BC1" w:rsidRDefault="00567BC1">
      <w:r>
        <w:separator/>
      </w:r>
    </w:p>
  </w:endnote>
  <w:endnote w:type="continuationSeparator" w:id="0">
    <w:p w14:paraId="752AD67C" w14:textId="77777777" w:rsidR="00567BC1" w:rsidRDefault="00567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4A405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2724F9A8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14:paraId="508A7175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8064AE6" wp14:editId="34742DB3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0A0531" wp14:editId="6376087B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6A2F6929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F40EB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44AA8489" w14:textId="34F3C961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>• 78000 Бања</w:t>
    </w:r>
    <w:r w:rsidR="00792AD9">
      <w:rPr>
        <w:rFonts w:ascii="Adamant BG" w:hAnsi="Adamant BG"/>
        <w:sz w:val="14"/>
        <w:szCs w:val="14"/>
        <w:lang w:val="sr-Cyrl-BA"/>
      </w:rPr>
      <w:t xml:space="preserve"> Л</w:t>
    </w:r>
    <w:r w:rsidR="00F8449C" w:rsidRPr="00632FAC">
      <w:rPr>
        <w:rFonts w:ascii="Adamant BG" w:hAnsi="Adamant BG"/>
        <w:sz w:val="14"/>
        <w:szCs w:val="14"/>
        <w:lang w:val="sr-Cyrl-BA"/>
      </w:rPr>
      <w:t>ука • Република Српскa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r>
      <w:rPr>
        <w:rFonts w:ascii="Adamant BG" w:hAnsi="Adamant BG"/>
        <w:sz w:val="14"/>
        <w:szCs w:val="14"/>
        <w:lang w:val="sr-Cyrl-BA"/>
      </w:rPr>
      <w:t>asenovačkih žrtava 1</w:t>
    </w:r>
    <w:r w:rsidR="00F8449C" w:rsidRPr="00632FAC">
      <w:rPr>
        <w:rFonts w:ascii="Adamant BG" w:hAnsi="Adamant BG"/>
        <w:sz w:val="14"/>
        <w:szCs w:val="14"/>
        <w:lang w:val="sr-Cyrl-BA"/>
      </w:rPr>
      <w:t>• 78000 Banja</w:t>
    </w:r>
    <w:r w:rsidR="00792AD9">
      <w:rPr>
        <w:rFonts w:ascii="Adamant BG" w:hAnsi="Adamant BG"/>
        <w:sz w:val="14"/>
        <w:szCs w:val="14"/>
        <w:lang w:val="sr-Cyrl-BA"/>
      </w:rPr>
      <w:t xml:space="preserve"> </w:t>
    </w:r>
    <w:r w:rsidR="00792AD9">
      <w:rPr>
        <w:rFonts w:ascii="Adamant BG" w:hAnsi="Adamant BG"/>
        <w:sz w:val="14"/>
        <w:szCs w:val="14"/>
        <w:lang w:val="sr-Latn-RS"/>
      </w:rPr>
      <w:t>L</w:t>
    </w:r>
    <w:r w:rsidR="00F8449C" w:rsidRPr="00632FAC">
      <w:rPr>
        <w:rFonts w:ascii="Adamant BG" w:hAnsi="Adamant BG"/>
        <w:sz w:val="14"/>
        <w:szCs w:val="14"/>
        <w:lang w:val="sr-Cyrl-BA"/>
      </w:rPr>
      <w:t>uka• Republika Srpska • Bosna i Hercegovina</w:t>
    </w:r>
  </w:p>
  <w:p w14:paraId="5CAB5DB3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230552A" wp14:editId="533FF71C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 w:rsidR="00252872">
      <w:rPr>
        <w:rFonts w:ascii="Adamant BG" w:hAnsi="Adamant BG"/>
        <w:sz w:val="14"/>
        <w:szCs w:val="14"/>
        <w:lang w:val="sr-Latn-BA"/>
      </w:rPr>
      <w:t>1</w:t>
    </w:r>
    <w:r w:rsidR="00252872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57F7D89E" wp14:editId="5A3E115E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D1C9EE" w14:textId="77777777" w:rsidR="00567BC1" w:rsidRDefault="00567BC1">
      <w:r>
        <w:separator/>
      </w:r>
    </w:p>
  </w:footnote>
  <w:footnote w:type="continuationSeparator" w:id="0">
    <w:p w14:paraId="58997089" w14:textId="77777777" w:rsidR="00567BC1" w:rsidRDefault="00567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33022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42D9D8C" wp14:editId="2501D2E9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1A6770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CFEFA6C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1CD9C6B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69A85CC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AFB1387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D2923D2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7E4FF9D7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5D30A30B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8079F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52050052" wp14:editId="24EA352A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593E25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7EB1F40B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0BEC4BB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320D5B1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1DB29B9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808348B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1816BF"/>
    <w:multiLevelType w:val="hybridMultilevel"/>
    <w:tmpl w:val="8EA8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6A24BB"/>
    <w:multiLevelType w:val="hybridMultilevel"/>
    <w:tmpl w:val="9404C8AA"/>
    <w:lvl w:ilvl="0" w:tplc="BF00F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DD6A26"/>
    <w:multiLevelType w:val="hybridMultilevel"/>
    <w:tmpl w:val="53EACF08"/>
    <w:lvl w:ilvl="0" w:tplc="07DCEFC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6F26777"/>
    <w:multiLevelType w:val="hybridMultilevel"/>
    <w:tmpl w:val="FAA2DCAE"/>
    <w:lvl w:ilvl="0" w:tplc="B894B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35"/>
  </w:num>
  <w:num w:numId="3">
    <w:abstractNumId w:val="24"/>
  </w:num>
  <w:num w:numId="4">
    <w:abstractNumId w:val="23"/>
  </w:num>
  <w:num w:numId="5">
    <w:abstractNumId w:val="2"/>
  </w:num>
  <w:num w:numId="6">
    <w:abstractNumId w:val="10"/>
  </w:num>
  <w:num w:numId="7">
    <w:abstractNumId w:val="32"/>
  </w:num>
  <w:num w:numId="8">
    <w:abstractNumId w:val="37"/>
  </w:num>
  <w:num w:numId="9">
    <w:abstractNumId w:val="3"/>
  </w:num>
  <w:num w:numId="10">
    <w:abstractNumId w:val="21"/>
  </w:num>
  <w:num w:numId="11">
    <w:abstractNumId w:val="13"/>
  </w:num>
  <w:num w:numId="12">
    <w:abstractNumId w:val="22"/>
  </w:num>
  <w:num w:numId="13">
    <w:abstractNumId w:val="25"/>
  </w:num>
  <w:num w:numId="14">
    <w:abstractNumId w:val="11"/>
  </w:num>
  <w:num w:numId="15">
    <w:abstractNumId w:val="17"/>
  </w:num>
  <w:num w:numId="16">
    <w:abstractNumId w:val="4"/>
  </w:num>
  <w:num w:numId="17">
    <w:abstractNumId w:val="27"/>
  </w:num>
  <w:num w:numId="18">
    <w:abstractNumId w:val="1"/>
  </w:num>
  <w:num w:numId="19">
    <w:abstractNumId w:val="19"/>
  </w:num>
  <w:num w:numId="20">
    <w:abstractNumId w:val="8"/>
  </w:num>
  <w:num w:numId="21">
    <w:abstractNumId w:val="33"/>
  </w:num>
  <w:num w:numId="22">
    <w:abstractNumId w:val="20"/>
  </w:num>
  <w:num w:numId="23">
    <w:abstractNumId w:val="0"/>
  </w:num>
  <w:num w:numId="24">
    <w:abstractNumId w:val="14"/>
  </w:num>
  <w:num w:numId="25">
    <w:abstractNumId w:val="28"/>
  </w:num>
  <w:num w:numId="26">
    <w:abstractNumId w:val="29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34"/>
  </w:num>
  <w:num w:numId="32">
    <w:abstractNumId w:val="15"/>
  </w:num>
  <w:num w:numId="33">
    <w:abstractNumId w:val="18"/>
  </w:num>
  <w:num w:numId="34">
    <w:abstractNumId w:val="31"/>
  </w:num>
  <w:num w:numId="35">
    <w:abstractNumId w:val="38"/>
  </w:num>
  <w:num w:numId="36">
    <w:abstractNumId w:val="36"/>
  </w:num>
  <w:num w:numId="37">
    <w:abstractNumId w:val="16"/>
  </w:num>
  <w:num w:numId="38">
    <w:abstractNumId w:val="12"/>
  </w:num>
  <w:num w:numId="39">
    <w:abstractNumId w:val="3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1"/>
    <w:rsid w:val="00000A8C"/>
    <w:rsid w:val="00002165"/>
    <w:rsid w:val="000116CD"/>
    <w:rsid w:val="00011B4B"/>
    <w:rsid w:val="00014AD6"/>
    <w:rsid w:val="00036003"/>
    <w:rsid w:val="0004120B"/>
    <w:rsid w:val="000517E5"/>
    <w:rsid w:val="00052E29"/>
    <w:rsid w:val="000554DB"/>
    <w:rsid w:val="00056B1E"/>
    <w:rsid w:val="00057CD5"/>
    <w:rsid w:val="0006168D"/>
    <w:rsid w:val="000640D4"/>
    <w:rsid w:val="000647B8"/>
    <w:rsid w:val="00064F1B"/>
    <w:rsid w:val="000715D5"/>
    <w:rsid w:val="000C1CD5"/>
    <w:rsid w:val="000C73CC"/>
    <w:rsid w:val="000D4AE0"/>
    <w:rsid w:val="000F1B17"/>
    <w:rsid w:val="000F45E3"/>
    <w:rsid w:val="0012593C"/>
    <w:rsid w:val="00131BEA"/>
    <w:rsid w:val="001414DE"/>
    <w:rsid w:val="00151F2E"/>
    <w:rsid w:val="00154D0C"/>
    <w:rsid w:val="001815FE"/>
    <w:rsid w:val="0018168B"/>
    <w:rsid w:val="0018540E"/>
    <w:rsid w:val="001A12DF"/>
    <w:rsid w:val="001A6710"/>
    <w:rsid w:val="001A776D"/>
    <w:rsid w:val="001B3B8B"/>
    <w:rsid w:val="001C7BD3"/>
    <w:rsid w:val="001D0E70"/>
    <w:rsid w:val="001D2EAF"/>
    <w:rsid w:val="001D36A6"/>
    <w:rsid w:val="001D5D21"/>
    <w:rsid w:val="001E544C"/>
    <w:rsid w:val="00203DB6"/>
    <w:rsid w:val="002077A4"/>
    <w:rsid w:val="00207D29"/>
    <w:rsid w:val="00211853"/>
    <w:rsid w:val="0022183F"/>
    <w:rsid w:val="00226C02"/>
    <w:rsid w:val="002270B8"/>
    <w:rsid w:val="00230EAD"/>
    <w:rsid w:val="002320C4"/>
    <w:rsid w:val="00247A5F"/>
    <w:rsid w:val="00252872"/>
    <w:rsid w:val="0025306B"/>
    <w:rsid w:val="00257B72"/>
    <w:rsid w:val="00260969"/>
    <w:rsid w:val="00266FB0"/>
    <w:rsid w:val="0028280C"/>
    <w:rsid w:val="00284775"/>
    <w:rsid w:val="002A0C11"/>
    <w:rsid w:val="002B21A6"/>
    <w:rsid w:val="002B4243"/>
    <w:rsid w:val="002C032F"/>
    <w:rsid w:val="002C5989"/>
    <w:rsid w:val="002D637F"/>
    <w:rsid w:val="002E467C"/>
    <w:rsid w:val="002F41AE"/>
    <w:rsid w:val="00305929"/>
    <w:rsid w:val="00314B29"/>
    <w:rsid w:val="00323533"/>
    <w:rsid w:val="003414EE"/>
    <w:rsid w:val="00353FC6"/>
    <w:rsid w:val="00354DEE"/>
    <w:rsid w:val="00365C0B"/>
    <w:rsid w:val="003707D7"/>
    <w:rsid w:val="00371C44"/>
    <w:rsid w:val="003730AB"/>
    <w:rsid w:val="00373BE0"/>
    <w:rsid w:val="00375680"/>
    <w:rsid w:val="00375AA3"/>
    <w:rsid w:val="00377260"/>
    <w:rsid w:val="00382499"/>
    <w:rsid w:val="003835A5"/>
    <w:rsid w:val="00394BF7"/>
    <w:rsid w:val="00397527"/>
    <w:rsid w:val="00397C3B"/>
    <w:rsid w:val="003B72E9"/>
    <w:rsid w:val="003C6338"/>
    <w:rsid w:val="003E4066"/>
    <w:rsid w:val="003F004B"/>
    <w:rsid w:val="003F617C"/>
    <w:rsid w:val="003F6BAE"/>
    <w:rsid w:val="003F6D35"/>
    <w:rsid w:val="00413FF1"/>
    <w:rsid w:val="004251F8"/>
    <w:rsid w:val="004253AD"/>
    <w:rsid w:val="004258D8"/>
    <w:rsid w:val="00426231"/>
    <w:rsid w:val="00435165"/>
    <w:rsid w:val="00440DBE"/>
    <w:rsid w:val="004611EF"/>
    <w:rsid w:val="00464A24"/>
    <w:rsid w:val="00467EB3"/>
    <w:rsid w:val="00472C38"/>
    <w:rsid w:val="0048744B"/>
    <w:rsid w:val="00494719"/>
    <w:rsid w:val="00497EB1"/>
    <w:rsid w:val="004B01A2"/>
    <w:rsid w:val="004B49F2"/>
    <w:rsid w:val="004C21D5"/>
    <w:rsid w:val="004C3914"/>
    <w:rsid w:val="004D23D5"/>
    <w:rsid w:val="004D5BB9"/>
    <w:rsid w:val="004D67D4"/>
    <w:rsid w:val="004E190E"/>
    <w:rsid w:val="004E22BA"/>
    <w:rsid w:val="004E4578"/>
    <w:rsid w:val="004F395C"/>
    <w:rsid w:val="004F42EC"/>
    <w:rsid w:val="004F68C2"/>
    <w:rsid w:val="004F6B2F"/>
    <w:rsid w:val="00500BA9"/>
    <w:rsid w:val="00506F8E"/>
    <w:rsid w:val="00507196"/>
    <w:rsid w:val="00525532"/>
    <w:rsid w:val="00526B19"/>
    <w:rsid w:val="00527541"/>
    <w:rsid w:val="005277C7"/>
    <w:rsid w:val="00547FB7"/>
    <w:rsid w:val="005603B3"/>
    <w:rsid w:val="00566D61"/>
    <w:rsid w:val="0056765D"/>
    <w:rsid w:val="00567BC1"/>
    <w:rsid w:val="00567E69"/>
    <w:rsid w:val="00570435"/>
    <w:rsid w:val="00575AB8"/>
    <w:rsid w:val="00581FDE"/>
    <w:rsid w:val="0058357F"/>
    <w:rsid w:val="00595AA5"/>
    <w:rsid w:val="005A0B97"/>
    <w:rsid w:val="005A48C2"/>
    <w:rsid w:val="005B2C25"/>
    <w:rsid w:val="005C73A3"/>
    <w:rsid w:val="005D3176"/>
    <w:rsid w:val="005F2D75"/>
    <w:rsid w:val="005F5AF6"/>
    <w:rsid w:val="0060659C"/>
    <w:rsid w:val="0061053A"/>
    <w:rsid w:val="0061287C"/>
    <w:rsid w:val="00613A27"/>
    <w:rsid w:val="00615131"/>
    <w:rsid w:val="006216CA"/>
    <w:rsid w:val="00626F7B"/>
    <w:rsid w:val="00631C05"/>
    <w:rsid w:val="00631D25"/>
    <w:rsid w:val="00647AD5"/>
    <w:rsid w:val="00657BE3"/>
    <w:rsid w:val="0067030B"/>
    <w:rsid w:val="006752D1"/>
    <w:rsid w:val="006770FF"/>
    <w:rsid w:val="00693E13"/>
    <w:rsid w:val="00694894"/>
    <w:rsid w:val="006B29F1"/>
    <w:rsid w:val="006C2904"/>
    <w:rsid w:val="006C3363"/>
    <w:rsid w:val="006C6EA6"/>
    <w:rsid w:val="006D01AF"/>
    <w:rsid w:val="006D30DF"/>
    <w:rsid w:val="006E6FC9"/>
    <w:rsid w:val="006F226D"/>
    <w:rsid w:val="007004B8"/>
    <w:rsid w:val="00702C46"/>
    <w:rsid w:val="00707144"/>
    <w:rsid w:val="00707698"/>
    <w:rsid w:val="00717046"/>
    <w:rsid w:val="00722342"/>
    <w:rsid w:val="007229F0"/>
    <w:rsid w:val="0073022B"/>
    <w:rsid w:val="00732EFC"/>
    <w:rsid w:val="00736980"/>
    <w:rsid w:val="0073756E"/>
    <w:rsid w:val="00762CED"/>
    <w:rsid w:val="00766513"/>
    <w:rsid w:val="00770C7A"/>
    <w:rsid w:val="007766D1"/>
    <w:rsid w:val="00782E11"/>
    <w:rsid w:val="0078429D"/>
    <w:rsid w:val="00786E4F"/>
    <w:rsid w:val="00792AD9"/>
    <w:rsid w:val="00797FBE"/>
    <w:rsid w:val="007A0317"/>
    <w:rsid w:val="007A2CC7"/>
    <w:rsid w:val="007B01D5"/>
    <w:rsid w:val="007B5979"/>
    <w:rsid w:val="007B7ACE"/>
    <w:rsid w:val="007C0166"/>
    <w:rsid w:val="007D6407"/>
    <w:rsid w:val="007E6812"/>
    <w:rsid w:val="007F783A"/>
    <w:rsid w:val="00810D3C"/>
    <w:rsid w:val="00816468"/>
    <w:rsid w:val="0082049B"/>
    <w:rsid w:val="008246F1"/>
    <w:rsid w:val="0083559E"/>
    <w:rsid w:val="00835C9B"/>
    <w:rsid w:val="00847574"/>
    <w:rsid w:val="00880137"/>
    <w:rsid w:val="00886883"/>
    <w:rsid w:val="00891396"/>
    <w:rsid w:val="008B2337"/>
    <w:rsid w:val="008B33C1"/>
    <w:rsid w:val="008B7CF8"/>
    <w:rsid w:val="008C5FFD"/>
    <w:rsid w:val="008D2E65"/>
    <w:rsid w:val="008D5295"/>
    <w:rsid w:val="008E6138"/>
    <w:rsid w:val="008F6AD9"/>
    <w:rsid w:val="0090687D"/>
    <w:rsid w:val="00907E6C"/>
    <w:rsid w:val="009146C0"/>
    <w:rsid w:val="009205F6"/>
    <w:rsid w:val="0092257E"/>
    <w:rsid w:val="0093058F"/>
    <w:rsid w:val="00934CFF"/>
    <w:rsid w:val="00936041"/>
    <w:rsid w:val="0093720A"/>
    <w:rsid w:val="00953CDF"/>
    <w:rsid w:val="00955085"/>
    <w:rsid w:val="00962142"/>
    <w:rsid w:val="00970485"/>
    <w:rsid w:val="009756DD"/>
    <w:rsid w:val="00975DB2"/>
    <w:rsid w:val="009806DB"/>
    <w:rsid w:val="00981E29"/>
    <w:rsid w:val="00987286"/>
    <w:rsid w:val="00991677"/>
    <w:rsid w:val="00992787"/>
    <w:rsid w:val="00994AAC"/>
    <w:rsid w:val="009A799D"/>
    <w:rsid w:val="009C083C"/>
    <w:rsid w:val="009C1746"/>
    <w:rsid w:val="009C2AE5"/>
    <w:rsid w:val="009C384E"/>
    <w:rsid w:val="009C6564"/>
    <w:rsid w:val="009D1A95"/>
    <w:rsid w:val="009D45EF"/>
    <w:rsid w:val="009D6288"/>
    <w:rsid w:val="009E6823"/>
    <w:rsid w:val="009F20CE"/>
    <w:rsid w:val="009F3D68"/>
    <w:rsid w:val="00A319F1"/>
    <w:rsid w:val="00A42D3E"/>
    <w:rsid w:val="00A4685D"/>
    <w:rsid w:val="00A50A99"/>
    <w:rsid w:val="00A51BF4"/>
    <w:rsid w:val="00A57B26"/>
    <w:rsid w:val="00A64C1E"/>
    <w:rsid w:val="00A65E17"/>
    <w:rsid w:val="00A66219"/>
    <w:rsid w:val="00A70E2B"/>
    <w:rsid w:val="00A71384"/>
    <w:rsid w:val="00A82BAF"/>
    <w:rsid w:val="00A84742"/>
    <w:rsid w:val="00A86F2C"/>
    <w:rsid w:val="00A900DB"/>
    <w:rsid w:val="00A9352B"/>
    <w:rsid w:val="00AA658B"/>
    <w:rsid w:val="00AA6EBC"/>
    <w:rsid w:val="00AB777E"/>
    <w:rsid w:val="00AC1002"/>
    <w:rsid w:val="00AC1810"/>
    <w:rsid w:val="00AC6FC0"/>
    <w:rsid w:val="00AD7C41"/>
    <w:rsid w:val="00AF1EEC"/>
    <w:rsid w:val="00AF3682"/>
    <w:rsid w:val="00AF7CA1"/>
    <w:rsid w:val="00B03823"/>
    <w:rsid w:val="00B12D76"/>
    <w:rsid w:val="00B1406E"/>
    <w:rsid w:val="00B23A16"/>
    <w:rsid w:val="00B275CE"/>
    <w:rsid w:val="00B27A8B"/>
    <w:rsid w:val="00B313D9"/>
    <w:rsid w:val="00B368AF"/>
    <w:rsid w:val="00B434CD"/>
    <w:rsid w:val="00B4431E"/>
    <w:rsid w:val="00B46B6C"/>
    <w:rsid w:val="00B607A5"/>
    <w:rsid w:val="00B650B7"/>
    <w:rsid w:val="00B70F5B"/>
    <w:rsid w:val="00B740BE"/>
    <w:rsid w:val="00B838FD"/>
    <w:rsid w:val="00B92840"/>
    <w:rsid w:val="00B95403"/>
    <w:rsid w:val="00B95857"/>
    <w:rsid w:val="00B973F7"/>
    <w:rsid w:val="00BA27FC"/>
    <w:rsid w:val="00BB33BA"/>
    <w:rsid w:val="00BB56AC"/>
    <w:rsid w:val="00BB76D3"/>
    <w:rsid w:val="00BC4DC7"/>
    <w:rsid w:val="00BE4C5F"/>
    <w:rsid w:val="00C05254"/>
    <w:rsid w:val="00C17E38"/>
    <w:rsid w:val="00C27343"/>
    <w:rsid w:val="00C34A24"/>
    <w:rsid w:val="00C458F5"/>
    <w:rsid w:val="00C5467A"/>
    <w:rsid w:val="00C713CF"/>
    <w:rsid w:val="00C921EA"/>
    <w:rsid w:val="00CB233A"/>
    <w:rsid w:val="00CC1306"/>
    <w:rsid w:val="00CC32A4"/>
    <w:rsid w:val="00CF03EC"/>
    <w:rsid w:val="00CF6B1E"/>
    <w:rsid w:val="00D03428"/>
    <w:rsid w:val="00D1769E"/>
    <w:rsid w:val="00D24D8F"/>
    <w:rsid w:val="00D3302B"/>
    <w:rsid w:val="00D436C2"/>
    <w:rsid w:val="00D46CE7"/>
    <w:rsid w:val="00D47FA2"/>
    <w:rsid w:val="00D57569"/>
    <w:rsid w:val="00D6650B"/>
    <w:rsid w:val="00D70DD0"/>
    <w:rsid w:val="00D72AA8"/>
    <w:rsid w:val="00D737F0"/>
    <w:rsid w:val="00D921E7"/>
    <w:rsid w:val="00D94575"/>
    <w:rsid w:val="00D96359"/>
    <w:rsid w:val="00DA5139"/>
    <w:rsid w:val="00DA71F0"/>
    <w:rsid w:val="00DB3A97"/>
    <w:rsid w:val="00DB4BD8"/>
    <w:rsid w:val="00DC5182"/>
    <w:rsid w:val="00DD69E3"/>
    <w:rsid w:val="00DE1195"/>
    <w:rsid w:val="00DE3E69"/>
    <w:rsid w:val="00E0309B"/>
    <w:rsid w:val="00E103CF"/>
    <w:rsid w:val="00E23B28"/>
    <w:rsid w:val="00E33359"/>
    <w:rsid w:val="00E36D82"/>
    <w:rsid w:val="00E45F47"/>
    <w:rsid w:val="00E50C00"/>
    <w:rsid w:val="00E511E5"/>
    <w:rsid w:val="00E53B54"/>
    <w:rsid w:val="00E627CE"/>
    <w:rsid w:val="00E6568C"/>
    <w:rsid w:val="00E70159"/>
    <w:rsid w:val="00E76B3A"/>
    <w:rsid w:val="00E87DD3"/>
    <w:rsid w:val="00E94430"/>
    <w:rsid w:val="00E97F1F"/>
    <w:rsid w:val="00EB6EB3"/>
    <w:rsid w:val="00EC483F"/>
    <w:rsid w:val="00EE0DCB"/>
    <w:rsid w:val="00EE19E7"/>
    <w:rsid w:val="00EE7AF2"/>
    <w:rsid w:val="00EF19C2"/>
    <w:rsid w:val="00F070BD"/>
    <w:rsid w:val="00F21424"/>
    <w:rsid w:val="00F40FE5"/>
    <w:rsid w:val="00F50C46"/>
    <w:rsid w:val="00F64082"/>
    <w:rsid w:val="00F7363B"/>
    <w:rsid w:val="00F819D6"/>
    <w:rsid w:val="00F8449C"/>
    <w:rsid w:val="00F90837"/>
    <w:rsid w:val="00F91117"/>
    <w:rsid w:val="00F91A39"/>
    <w:rsid w:val="00F92D37"/>
    <w:rsid w:val="00F9336B"/>
    <w:rsid w:val="00FA679F"/>
    <w:rsid w:val="00FB1A96"/>
    <w:rsid w:val="00FB627B"/>
    <w:rsid w:val="00FC0DE1"/>
    <w:rsid w:val="00FC5DC7"/>
    <w:rsid w:val="00FD067E"/>
    <w:rsid w:val="00FD2DE2"/>
    <w:rsid w:val="00FD3370"/>
    <w:rsid w:val="00FE6AAF"/>
    <w:rsid w:val="00FF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05164F"/>
  <w15:docId w15:val="{8E79819D-8160-41E7-88BD-2FD970AEC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E45F47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4B83D-686E-43D3-B693-142B06730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6</cp:revision>
  <cp:lastPrinted>2024-11-08T11:09:00Z</cp:lastPrinted>
  <dcterms:created xsi:type="dcterms:W3CDTF">2024-11-28T12:12:00Z</dcterms:created>
  <dcterms:modified xsi:type="dcterms:W3CDTF">2025-05-14T15:08:00Z</dcterms:modified>
</cp:coreProperties>
</file>